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4E76" w:rsidRPr="00415857" w:rsidRDefault="00A34E76" w:rsidP="00415857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415857">
        <w:rPr>
          <w:rFonts w:ascii="Times New Roman" w:hAnsi="Times New Roman" w:cs="Times New Roman"/>
          <w:sz w:val="28"/>
          <w:szCs w:val="28"/>
        </w:rPr>
        <w:t>Разделите фигуры на 2 равные части, разрежьте по линии, проверьте,  равны ли фигуры.</w:t>
      </w: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24074" cy="3819525"/>
            <wp:effectExtent l="19050" t="0" r="576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848" r="7358" b="7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802" cy="3819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E76" w:rsidRPr="00415857" w:rsidRDefault="00A34E76" w:rsidP="00415857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415857">
        <w:rPr>
          <w:rFonts w:ascii="Times New Roman" w:hAnsi="Times New Roman" w:cs="Times New Roman"/>
          <w:sz w:val="28"/>
          <w:szCs w:val="28"/>
        </w:rPr>
        <w:t>Разделите фигуру на 4 равные части.</w:t>
      </w: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3120612" cy="2476500"/>
            <wp:effectExtent l="19050" t="0" r="358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612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A34E76" w:rsidRPr="00E258B5" w:rsidRDefault="00E258B5" w:rsidP="00E258B5">
      <w:pPr>
        <w:rPr>
          <w:rFonts w:ascii="Times New Roman" w:hAnsi="Times New Roman" w:cs="Times New Roman"/>
          <w:sz w:val="28"/>
          <w:szCs w:val="28"/>
        </w:rPr>
      </w:pPr>
      <w:r w:rsidRPr="00E258B5">
        <w:rPr>
          <w:rFonts w:ascii="Times New Roman" w:hAnsi="Times New Roman" w:cs="Times New Roman"/>
          <w:sz w:val="28"/>
          <w:szCs w:val="28"/>
        </w:rPr>
        <w:lastRenderedPageBreak/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34E76" w:rsidRPr="00E258B5">
        <w:rPr>
          <w:rFonts w:ascii="Times New Roman" w:hAnsi="Times New Roman" w:cs="Times New Roman"/>
          <w:sz w:val="28"/>
          <w:szCs w:val="28"/>
        </w:rPr>
        <w:t>Каждой площади поставьте в соответствие подходящую единицу:</w:t>
      </w:r>
    </w:p>
    <w:tbl>
      <w:tblPr>
        <w:tblStyle w:val="a5"/>
        <w:tblW w:w="0" w:type="auto"/>
        <w:tblLook w:val="04A0"/>
      </w:tblPr>
      <w:tblGrid>
        <w:gridCol w:w="3560"/>
        <w:gridCol w:w="3561"/>
        <w:gridCol w:w="3561"/>
      </w:tblGrid>
      <w:tr w:rsidR="00E258B5" w:rsidTr="00E258B5">
        <w:tc>
          <w:tcPr>
            <w:tcW w:w="3560" w:type="dxa"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 поля</w:t>
            </w:r>
          </w:p>
        </w:tc>
        <w:tc>
          <w:tcPr>
            <w:tcW w:w="3561" w:type="dxa"/>
            <w:vMerge w:val="restart"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E258B5" w:rsidRPr="00E258B5" w:rsidRDefault="00E258B5" w:rsidP="00E258B5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</w:tr>
      <w:tr w:rsidR="00E258B5" w:rsidTr="00E258B5">
        <w:tc>
          <w:tcPr>
            <w:tcW w:w="3560" w:type="dxa"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 комнаты</w:t>
            </w:r>
          </w:p>
        </w:tc>
        <w:tc>
          <w:tcPr>
            <w:tcW w:w="3561" w:type="dxa"/>
            <w:vMerge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E258B5" w:rsidRPr="00E258B5" w:rsidRDefault="00E258B5" w:rsidP="00E258B5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</w:t>
            </w:r>
          </w:p>
        </w:tc>
      </w:tr>
      <w:tr w:rsidR="00E258B5" w:rsidTr="00E258B5">
        <w:tc>
          <w:tcPr>
            <w:tcW w:w="3560" w:type="dxa"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 тетрадного листа</w:t>
            </w:r>
          </w:p>
        </w:tc>
        <w:tc>
          <w:tcPr>
            <w:tcW w:w="3561" w:type="dxa"/>
            <w:vMerge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E258B5" w:rsidRDefault="00E258B5" w:rsidP="00E25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 (сотка)</w:t>
            </w:r>
          </w:p>
        </w:tc>
      </w:tr>
      <w:tr w:rsidR="00E258B5" w:rsidTr="00E258B5">
        <w:tc>
          <w:tcPr>
            <w:tcW w:w="3560" w:type="dxa"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 страны</w:t>
            </w:r>
          </w:p>
        </w:tc>
        <w:tc>
          <w:tcPr>
            <w:tcW w:w="3561" w:type="dxa"/>
            <w:vMerge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E258B5" w:rsidRPr="00E258B5" w:rsidRDefault="00E258B5" w:rsidP="00E258B5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</w:tr>
      <w:tr w:rsidR="00E258B5" w:rsidTr="00E258B5">
        <w:tc>
          <w:tcPr>
            <w:tcW w:w="3560" w:type="dxa"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 огорода</w:t>
            </w:r>
          </w:p>
        </w:tc>
        <w:tc>
          <w:tcPr>
            <w:tcW w:w="3561" w:type="dxa"/>
            <w:vMerge/>
          </w:tcPr>
          <w:p w:rsidR="00E258B5" w:rsidRDefault="00E258B5" w:rsidP="0015124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1" w:type="dxa"/>
          </w:tcPr>
          <w:p w:rsidR="00E258B5" w:rsidRPr="00E258B5" w:rsidRDefault="00E258B5" w:rsidP="00E258B5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</w:tr>
    </w:tbl>
    <w:p w:rsidR="00A34E76" w:rsidRDefault="00A34E76" w:rsidP="00151242">
      <w:pPr>
        <w:rPr>
          <w:rFonts w:ascii="Times New Roman" w:hAnsi="Times New Roman" w:cs="Times New Roman"/>
          <w:sz w:val="28"/>
          <w:szCs w:val="28"/>
        </w:rPr>
      </w:pPr>
    </w:p>
    <w:p w:rsidR="00E258B5" w:rsidRDefault="00E258B5" w:rsidP="001512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Разбейте каждую из фигур на равные квадраты. Считая площадь одного квадрата за 1 кв.ед. найдите площадь квадрата.</w:t>
      </w:r>
    </w:p>
    <w:p w:rsidR="00E258B5" w:rsidRDefault="00E258B5" w:rsidP="001512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45910" cy="2038350"/>
            <wp:effectExtent l="1905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8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8B5" w:rsidRDefault="00E258B5" w:rsidP="001512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Вычислите недостающие данные и найдите площадь фигуры</w:t>
      </w:r>
    </w:p>
    <w:p w:rsidR="00E258B5" w:rsidRDefault="00E258B5" w:rsidP="00E258B5">
      <w:r>
        <w:rPr>
          <w:noProof/>
        </w:rPr>
        <w:drawing>
          <wp:inline distT="0" distB="0" distL="0" distR="0">
            <wp:extent cx="6219825" cy="190500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7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8B5" w:rsidRPr="00151242" w:rsidRDefault="00E258B5" w:rsidP="00151242">
      <w:pPr>
        <w:rPr>
          <w:rFonts w:ascii="Times New Roman" w:hAnsi="Times New Roman" w:cs="Times New Roman"/>
          <w:sz w:val="28"/>
          <w:szCs w:val="28"/>
        </w:rPr>
      </w:pPr>
    </w:p>
    <w:sectPr w:rsidR="00E258B5" w:rsidRPr="00151242" w:rsidSect="00A34E7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586183"/>
    <w:multiLevelType w:val="hybridMultilevel"/>
    <w:tmpl w:val="1BDE6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DA6CD0"/>
    <w:multiLevelType w:val="hybridMultilevel"/>
    <w:tmpl w:val="6AC0C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FELayout/>
  </w:compat>
  <w:rsids>
    <w:rsidRoot w:val="00151242"/>
    <w:rsid w:val="00151242"/>
    <w:rsid w:val="003E5CB6"/>
    <w:rsid w:val="00415857"/>
    <w:rsid w:val="00A34E76"/>
    <w:rsid w:val="00B07FAA"/>
    <w:rsid w:val="00E25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F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4E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4E7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258B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E258B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73</Words>
  <Characters>421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cp:lastPrinted>2019-01-25T17:48:00Z</cp:lastPrinted>
  <dcterms:created xsi:type="dcterms:W3CDTF">2019-01-24T12:18:00Z</dcterms:created>
  <dcterms:modified xsi:type="dcterms:W3CDTF">2019-01-25T18:09:00Z</dcterms:modified>
</cp:coreProperties>
</file>